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423B6" w14:textId="037CFFE1" w:rsidR="00392C4D" w:rsidRDefault="00392C4D" w:rsidP="00DE523E">
      <w:pPr>
        <w:spacing w:after="0" w:line="240" w:lineRule="auto"/>
        <w:rPr>
          <w:rFonts w:cstheme="minorHAnsi"/>
          <w:b/>
          <w:color w:val="BF77A5"/>
          <w:sz w:val="20"/>
          <w:szCs w:val="20"/>
        </w:rPr>
      </w:pPr>
      <w:r>
        <w:rPr>
          <w:rFonts w:cstheme="minorHAnsi"/>
          <w:b/>
          <w:noProof/>
        </w:rPr>
        <w:drawing>
          <wp:anchor distT="0" distB="0" distL="114300" distR="114300" simplePos="0" relativeHeight="251685888" behindDoc="1" locked="0" layoutInCell="1" allowOverlap="1" wp14:anchorId="367115F2" wp14:editId="6D711C5F">
            <wp:simplePos x="0" y="0"/>
            <wp:positionH relativeFrom="margin">
              <wp:posOffset>-572758</wp:posOffset>
            </wp:positionH>
            <wp:positionV relativeFrom="paragraph">
              <wp:posOffset>-359410</wp:posOffset>
            </wp:positionV>
            <wp:extent cx="7832305" cy="948905"/>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2305" cy="948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EBE17" w14:textId="0ABE26D8" w:rsidR="00392C4D" w:rsidRDefault="00392C4D" w:rsidP="00DE523E">
      <w:pPr>
        <w:spacing w:after="0" w:line="240" w:lineRule="auto"/>
        <w:rPr>
          <w:rFonts w:cstheme="minorHAnsi"/>
          <w:b/>
          <w:color w:val="BF77A5"/>
          <w:sz w:val="20"/>
          <w:szCs w:val="20"/>
        </w:rPr>
      </w:pPr>
    </w:p>
    <w:p w14:paraId="4D96DB7A" w14:textId="7A08CD80" w:rsidR="00A5419F" w:rsidRDefault="00A5419F" w:rsidP="00DE523E">
      <w:pPr>
        <w:spacing w:after="0" w:line="240" w:lineRule="auto"/>
        <w:rPr>
          <w:rFonts w:cstheme="minorHAnsi"/>
          <w:b/>
          <w:color w:val="BF77A5"/>
          <w:sz w:val="20"/>
          <w:szCs w:val="20"/>
        </w:rPr>
      </w:pPr>
    </w:p>
    <w:p w14:paraId="44D72055" w14:textId="77777777" w:rsidR="00A5419F" w:rsidRDefault="00A5419F" w:rsidP="00DE523E">
      <w:pPr>
        <w:spacing w:after="0" w:line="240" w:lineRule="auto"/>
        <w:rPr>
          <w:rFonts w:cstheme="minorHAnsi"/>
          <w:b/>
          <w:color w:val="BF77A5"/>
          <w:sz w:val="20"/>
          <w:szCs w:val="20"/>
        </w:rPr>
      </w:pPr>
    </w:p>
    <w:p w14:paraId="75BE3F4C" w14:textId="1F53DD7D" w:rsidR="00144067" w:rsidRPr="00A5419F" w:rsidRDefault="006A7531" w:rsidP="00DE523E">
      <w:pPr>
        <w:spacing w:after="0" w:line="240" w:lineRule="auto"/>
        <w:rPr>
          <w:rFonts w:cstheme="minorHAnsi"/>
          <w:b/>
          <w:color w:val="BF77A5"/>
          <w:sz w:val="40"/>
          <w:szCs w:val="40"/>
        </w:rPr>
      </w:pPr>
      <w:r>
        <w:rPr>
          <w:rFonts w:cstheme="minorHAnsi"/>
          <w:b/>
          <w:color w:val="BF77A5"/>
          <w:sz w:val="40"/>
          <w:szCs w:val="40"/>
        </w:rPr>
        <w:t>Equal opportunities monitoring form</w:t>
      </w:r>
    </w:p>
    <w:p w14:paraId="17C60683" w14:textId="77777777" w:rsidR="00406227" w:rsidRPr="00392C4D" w:rsidRDefault="00406227" w:rsidP="006436EF">
      <w:pPr>
        <w:spacing w:after="0" w:line="240" w:lineRule="auto"/>
        <w:jc w:val="both"/>
        <w:rPr>
          <w:rFonts w:cstheme="minorHAnsi"/>
        </w:rPr>
      </w:pPr>
    </w:p>
    <w:p w14:paraId="39B69CB5" w14:textId="43CFAEBC" w:rsidR="00406227" w:rsidRDefault="006A7531" w:rsidP="00EC1897">
      <w:pPr>
        <w:spacing w:after="0" w:line="240" w:lineRule="auto"/>
        <w:rPr>
          <w:rFonts w:cstheme="minorHAnsi"/>
        </w:rPr>
      </w:pPr>
      <w:r>
        <w:rPr>
          <w:rFonts w:cstheme="minorHAnsi"/>
        </w:rPr>
        <w:t xml:space="preserve">As an equal </w:t>
      </w:r>
      <w:proofErr w:type="gramStart"/>
      <w:r>
        <w:rPr>
          <w:rFonts w:cstheme="minorHAnsi"/>
        </w:rPr>
        <w:t>opportunities</w:t>
      </w:r>
      <w:proofErr w:type="gramEnd"/>
      <w:r>
        <w:rPr>
          <w:rFonts w:cstheme="minorHAnsi"/>
        </w:rPr>
        <w:t xml:space="preserve"> employer, Cambridge Rape Crisis Centre is committed to ensuring that we recruit self-identifying women and non-binary people of all groups and backgrounds from across our community to volunteer with us.</w:t>
      </w:r>
    </w:p>
    <w:p w14:paraId="116F3373" w14:textId="72156B63" w:rsidR="006A7531" w:rsidRDefault="006A7531" w:rsidP="00EC1897">
      <w:pPr>
        <w:spacing w:after="0" w:line="240" w:lineRule="auto"/>
        <w:rPr>
          <w:rFonts w:cstheme="minorHAnsi"/>
        </w:rPr>
      </w:pPr>
    </w:p>
    <w:p w14:paraId="3AC5A00A" w14:textId="5027284E" w:rsidR="006A7531" w:rsidRDefault="006A7531" w:rsidP="00EC1897">
      <w:pPr>
        <w:spacing w:after="0" w:line="240" w:lineRule="auto"/>
        <w:rPr>
          <w:rFonts w:cstheme="minorHAnsi"/>
        </w:rPr>
      </w:pPr>
      <w:r>
        <w:rPr>
          <w:rFonts w:cstheme="minorHAnsi"/>
        </w:rPr>
        <w:t>For us to monitor this policy, we collect data from prospective volunteers, and so invite you to complete the following questions. Completing this form is entirely voluntary and if you would prefer not to answer any of the questions, please feel free to leave them blank.</w:t>
      </w:r>
    </w:p>
    <w:p w14:paraId="09421DCB" w14:textId="487DA5F9" w:rsidR="006A7531" w:rsidRDefault="006A7531" w:rsidP="00EC1897">
      <w:pPr>
        <w:spacing w:after="0" w:line="240" w:lineRule="auto"/>
        <w:rPr>
          <w:rFonts w:cstheme="minorHAnsi"/>
        </w:rPr>
      </w:pPr>
    </w:p>
    <w:p w14:paraId="17552843" w14:textId="4046CC9C" w:rsidR="006A7531" w:rsidRDefault="006A7531" w:rsidP="00EC1897">
      <w:pPr>
        <w:spacing w:after="0" w:line="240" w:lineRule="auto"/>
        <w:rPr>
          <w:rFonts w:cstheme="minorHAnsi"/>
        </w:rPr>
      </w:pPr>
      <w:r>
        <w:rPr>
          <w:rFonts w:cstheme="minorHAnsi"/>
        </w:rPr>
        <w:t>In completing the information requested in this form, you understand and give consent for your data to be processed in accordance with the Data Protection Act 2018 and the General Data Protection Regulations 2018. All information you give will be treated in the strictest confidence and is anonymous. This information will be kept securely and separately from your volunteer role application and will have no impact on the outcome of your application. This information will be used for equal opportunities monitoring and statistical analysis only.</w:t>
      </w:r>
    </w:p>
    <w:p w14:paraId="77244E0A" w14:textId="46D2DFE0" w:rsidR="006A7531" w:rsidRDefault="006A7531" w:rsidP="006F5644">
      <w:pPr>
        <w:spacing w:after="0" w:line="240" w:lineRule="auto"/>
        <w:rPr>
          <w:rFonts w:cstheme="minorHAnsi"/>
        </w:rPr>
      </w:pPr>
    </w:p>
    <w:p w14:paraId="22E37329" w14:textId="0AC5BD1F" w:rsidR="006A7531" w:rsidRDefault="006A7531" w:rsidP="006F5644">
      <w:pPr>
        <w:spacing w:after="0" w:line="240" w:lineRule="auto"/>
        <w:rPr>
          <w:rFonts w:cstheme="minorHAnsi"/>
        </w:rPr>
      </w:pPr>
    </w:p>
    <w:p w14:paraId="5EF4FDD7" w14:textId="279474FB" w:rsidR="006A7531" w:rsidRPr="00397800" w:rsidRDefault="006A7531" w:rsidP="006F5644">
      <w:pPr>
        <w:pStyle w:val="ListParagraph"/>
        <w:numPr>
          <w:ilvl w:val="0"/>
          <w:numId w:val="1"/>
        </w:numPr>
        <w:spacing w:after="0" w:line="240" w:lineRule="auto"/>
        <w:ind w:left="426"/>
        <w:rPr>
          <w:rFonts w:cstheme="minorHAnsi"/>
        </w:rPr>
      </w:pPr>
      <w:r>
        <w:rPr>
          <w:rFonts w:cstheme="minorHAnsi"/>
          <w:b/>
          <w:bCs/>
        </w:rPr>
        <w:t>Age</w:t>
      </w:r>
    </w:p>
    <w:p w14:paraId="05587C88" w14:textId="598E6248" w:rsidR="00397800" w:rsidRPr="006F5644" w:rsidRDefault="00397800" w:rsidP="006F5644">
      <w:pPr>
        <w:pStyle w:val="ListParagraph"/>
        <w:numPr>
          <w:ilvl w:val="0"/>
          <w:numId w:val="1"/>
        </w:numPr>
        <w:spacing w:after="0" w:line="240" w:lineRule="auto"/>
        <w:ind w:left="426"/>
        <w:rPr>
          <w:rFonts w:cstheme="minorHAnsi"/>
        </w:rPr>
      </w:pPr>
      <w:r>
        <w:rPr>
          <w:rFonts w:cstheme="minorHAnsi"/>
          <w:b/>
          <w:bCs/>
        </w:rPr>
        <w:t>Disability</w:t>
      </w:r>
    </w:p>
    <w:p w14:paraId="465D4364" w14:textId="02EF2800" w:rsidR="006F5644" w:rsidRDefault="006F5644" w:rsidP="006F5644">
      <w:pPr>
        <w:pStyle w:val="ListParagraph"/>
        <w:spacing w:after="0" w:line="240" w:lineRule="auto"/>
        <w:ind w:left="426"/>
        <w:rPr>
          <w:rFonts w:cstheme="minorHAnsi"/>
        </w:rPr>
      </w:pPr>
    </w:p>
    <w:p w14:paraId="2BDE4538" w14:textId="6DB3CBC5" w:rsidR="006F5644" w:rsidRDefault="006F5644" w:rsidP="006F5644">
      <w:pPr>
        <w:pStyle w:val="ListParagraph"/>
        <w:spacing w:after="0" w:line="240" w:lineRule="auto"/>
        <w:ind w:left="426"/>
        <w:rPr>
          <w:rFonts w:cstheme="minorHAnsi"/>
        </w:rPr>
      </w:pPr>
      <w:r>
        <w:rPr>
          <w:rFonts w:cstheme="minorHAnsi"/>
        </w:rPr>
        <w:t xml:space="preserve">Do you consider yourself to have a disability?  </w:t>
      </w:r>
      <w:sdt>
        <w:sdtPr>
          <w:rPr>
            <w:rFonts w:cstheme="minorHAnsi"/>
          </w:rPr>
          <w:id w:val="893395689"/>
          <w:placeholder>
            <w:docPart w:val="DefaultPlaceholder_-1854013438"/>
          </w:placeholder>
          <w:showingPlcHdr/>
          <w:comboBox>
            <w:listItem w:value="- Select answer -"/>
            <w:listItem w:displayText="Yes" w:value="Yes"/>
            <w:listItem w:displayText="No" w:value="No"/>
            <w:listItem w:displayText="I prefer not to say" w:value="I prefer not to say"/>
          </w:comboBox>
        </w:sdtPr>
        <w:sdtContent>
          <w:r>
            <w:rPr>
              <w:rStyle w:val="PlaceholderText"/>
            </w:rPr>
            <w:t xml:space="preserve">- Select answer – </w:t>
          </w:r>
        </w:sdtContent>
      </w:sdt>
    </w:p>
    <w:p w14:paraId="32D7DC38" w14:textId="77777777" w:rsidR="006F5644" w:rsidRPr="006F5644" w:rsidRDefault="006F5644" w:rsidP="006F5644">
      <w:pPr>
        <w:pStyle w:val="ListParagraph"/>
        <w:spacing w:after="0" w:line="240" w:lineRule="auto"/>
        <w:ind w:left="426"/>
        <w:rPr>
          <w:rFonts w:cstheme="minorHAnsi"/>
        </w:rPr>
      </w:pPr>
    </w:p>
    <w:p w14:paraId="4D218A85" w14:textId="0C9263ED" w:rsidR="003903CD" w:rsidRPr="00397800" w:rsidRDefault="003903CD" w:rsidP="006F5644">
      <w:pPr>
        <w:pStyle w:val="ListParagraph"/>
        <w:numPr>
          <w:ilvl w:val="0"/>
          <w:numId w:val="1"/>
        </w:numPr>
        <w:spacing w:after="0" w:line="240" w:lineRule="auto"/>
        <w:ind w:left="426"/>
        <w:rPr>
          <w:rFonts w:cstheme="minorHAnsi"/>
        </w:rPr>
      </w:pPr>
      <w:r>
        <w:rPr>
          <w:rFonts w:cstheme="minorHAnsi"/>
          <w:b/>
          <w:bCs/>
        </w:rPr>
        <w:t>Gender</w:t>
      </w:r>
    </w:p>
    <w:p w14:paraId="671024AE" w14:textId="715C2024" w:rsidR="00397800" w:rsidRDefault="00397800" w:rsidP="006F5644">
      <w:pPr>
        <w:pStyle w:val="ListParagraph"/>
        <w:spacing w:after="0" w:line="240" w:lineRule="auto"/>
        <w:ind w:left="426"/>
        <w:rPr>
          <w:rFonts w:cstheme="minorHAnsi"/>
          <w:b/>
          <w:bCs/>
        </w:rPr>
      </w:pPr>
    </w:p>
    <w:p w14:paraId="764A0BB9" w14:textId="4B98D93F" w:rsidR="00397800" w:rsidRPr="00397800" w:rsidRDefault="00397800" w:rsidP="006F5644">
      <w:pPr>
        <w:pStyle w:val="ListParagraph"/>
        <w:spacing w:after="0" w:line="240" w:lineRule="auto"/>
        <w:ind w:left="426"/>
        <w:rPr>
          <w:rFonts w:cstheme="minorHAnsi"/>
        </w:rPr>
      </w:pPr>
      <w:r>
        <w:rPr>
          <w:rFonts w:cstheme="minorHAnsi"/>
        </w:rPr>
        <w:t>Would you describe yourself as:</w:t>
      </w:r>
      <w:r w:rsidR="000F4EEA">
        <w:rPr>
          <w:rFonts w:cstheme="minorHAnsi"/>
        </w:rPr>
        <w:t xml:space="preserve"> </w:t>
      </w:r>
      <w:sdt>
        <w:sdtPr>
          <w:rPr>
            <w:rFonts w:cstheme="minorHAnsi"/>
          </w:rPr>
          <w:id w:val="1134135822"/>
          <w:placeholder>
            <w:docPart w:val="FAA9D9AD765045338B8E8B2CAFA737DC"/>
          </w:placeholder>
          <w:showingPlcHdr/>
          <w:comboBox>
            <w:listItem w:value="- Select answer -"/>
            <w:listItem w:displayText="Female" w:value="Female"/>
            <w:listItem w:displayText="Male" w:value="Male"/>
            <w:listItem w:displayText="I prefer to self-describe" w:value="I prefer to self-describe"/>
            <w:listItem w:displayText="I prefer not to say" w:value="I prefer not to say"/>
          </w:comboBox>
        </w:sdtPr>
        <w:sdtContent>
          <w:r w:rsidR="00A93870">
            <w:rPr>
              <w:rStyle w:val="PlaceholderText"/>
            </w:rPr>
            <w:t>- Select answer -</w:t>
          </w:r>
        </w:sdtContent>
      </w:sdt>
    </w:p>
    <w:p w14:paraId="736F3388" w14:textId="3C329555" w:rsidR="00397800" w:rsidRDefault="00397800" w:rsidP="006F5644">
      <w:pPr>
        <w:pStyle w:val="ListParagraph"/>
        <w:spacing w:after="0" w:line="240" w:lineRule="auto"/>
        <w:ind w:left="426"/>
        <w:rPr>
          <w:rFonts w:cstheme="minorHAnsi"/>
          <w:b/>
          <w:bCs/>
        </w:rPr>
      </w:pPr>
    </w:p>
    <w:p w14:paraId="2EE8CE3F" w14:textId="29072FA3" w:rsidR="00397800" w:rsidRDefault="00397800" w:rsidP="006F5644">
      <w:pPr>
        <w:pStyle w:val="ListParagraph"/>
        <w:spacing w:after="0" w:line="240" w:lineRule="auto"/>
        <w:ind w:left="426"/>
        <w:rPr>
          <w:rFonts w:eastAsia="MS Gothic" w:cstheme="minorHAnsi"/>
        </w:rPr>
      </w:pPr>
      <w:r>
        <w:rPr>
          <w:rFonts w:eastAsia="MS Gothic" w:cstheme="minorHAnsi"/>
        </w:rPr>
        <w:t xml:space="preserve">If you prefer to self-describe, please provide this here: </w:t>
      </w:r>
      <w:sdt>
        <w:sdtPr>
          <w:rPr>
            <w:rFonts w:eastAsia="MS Gothic" w:cstheme="minorHAnsi"/>
          </w:rPr>
          <w:id w:val="506330059"/>
          <w:placeholder>
            <w:docPart w:val="B3E1C652982846B6BFF17B105AF3943E"/>
          </w:placeholder>
          <w:showingPlcHdr/>
        </w:sdtPr>
        <w:sdtContent>
          <w:r w:rsidR="000F4EEA" w:rsidRPr="00BA1EA3">
            <w:rPr>
              <w:rStyle w:val="PlaceholderText"/>
            </w:rPr>
            <w:t xml:space="preserve">Click here to enter </w:t>
          </w:r>
          <w:r w:rsidR="00A93870">
            <w:rPr>
              <w:rStyle w:val="PlaceholderText"/>
            </w:rPr>
            <w:t>your answer</w:t>
          </w:r>
        </w:sdtContent>
      </w:sdt>
    </w:p>
    <w:p w14:paraId="2F59202F" w14:textId="77777777" w:rsidR="00397800" w:rsidRPr="00397800" w:rsidRDefault="00397800" w:rsidP="006F5644">
      <w:pPr>
        <w:pStyle w:val="ListParagraph"/>
        <w:spacing w:after="0" w:line="240" w:lineRule="auto"/>
        <w:ind w:left="426"/>
        <w:rPr>
          <w:rFonts w:cstheme="minorHAnsi"/>
          <w:b/>
          <w:bCs/>
        </w:rPr>
      </w:pPr>
    </w:p>
    <w:p w14:paraId="7D112C87" w14:textId="14CE2485" w:rsidR="003903CD" w:rsidRPr="00A93870" w:rsidRDefault="003903CD" w:rsidP="006F5644">
      <w:pPr>
        <w:pStyle w:val="ListParagraph"/>
        <w:numPr>
          <w:ilvl w:val="0"/>
          <w:numId w:val="1"/>
        </w:numPr>
        <w:spacing w:after="0" w:line="240" w:lineRule="auto"/>
        <w:ind w:left="426"/>
        <w:rPr>
          <w:rFonts w:cstheme="minorHAnsi"/>
        </w:rPr>
      </w:pPr>
      <w:r>
        <w:rPr>
          <w:rFonts w:cstheme="minorHAnsi"/>
          <w:b/>
          <w:bCs/>
        </w:rPr>
        <w:t>Gender identity</w:t>
      </w:r>
    </w:p>
    <w:p w14:paraId="435BC66D" w14:textId="037CED95" w:rsidR="00A93870" w:rsidRDefault="00A93870" w:rsidP="006F5644">
      <w:pPr>
        <w:pStyle w:val="ListParagraph"/>
        <w:spacing w:after="0" w:line="240" w:lineRule="auto"/>
        <w:ind w:left="426"/>
        <w:rPr>
          <w:rFonts w:cstheme="minorHAnsi"/>
        </w:rPr>
      </w:pPr>
    </w:p>
    <w:p w14:paraId="6AB32A58" w14:textId="3A0D3922" w:rsidR="00A93870" w:rsidRDefault="00A93870" w:rsidP="006F5644">
      <w:pPr>
        <w:pStyle w:val="ListParagraph"/>
        <w:spacing w:after="0" w:line="240" w:lineRule="auto"/>
        <w:ind w:left="426"/>
        <w:rPr>
          <w:rFonts w:cstheme="minorHAnsi"/>
        </w:rPr>
      </w:pPr>
      <w:r>
        <w:rPr>
          <w:rFonts w:cstheme="minorHAnsi"/>
        </w:rPr>
        <w:t xml:space="preserve">Do you </w:t>
      </w:r>
      <w:r w:rsidR="006F5644">
        <w:rPr>
          <w:rFonts w:cstheme="minorHAnsi"/>
        </w:rPr>
        <w:t xml:space="preserve">- </w:t>
      </w:r>
      <w:r>
        <w:rPr>
          <w:rFonts w:cstheme="minorHAnsi"/>
        </w:rPr>
        <w:t>or have you ever</w:t>
      </w:r>
      <w:r w:rsidR="006F5644">
        <w:rPr>
          <w:rFonts w:cstheme="minorHAnsi"/>
        </w:rPr>
        <w:t xml:space="preserve"> -</w:t>
      </w:r>
      <w:r>
        <w:rPr>
          <w:rFonts w:cstheme="minorHAnsi"/>
        </w:rPr>
        <w:t xml:space="preserve"> identif</w:t>
      </w:r>
      <w:r w:rsidR="006F5644">
        <w:rPr>
          <w:rFonts w:cstheme="minorHAnsi"/>
        </w:rPr>
        <w:t>y</w:t>
      </w:r>
      <w:r>
        <w:rPr>
          <w:rFonts w:cstheme="minorHAnsi"/>
        </w:rPr>
        <w:t xml:space="preserve"> as transgender?</w:t>
      </w:r>
      <w:r w:rsidR="006F5644">
        <w:rPr>
          <w:rFonts w:cstheme="minorHAnsi"/>
        </w:rPr>
        <w:t xml:space="preserve"> </w:t>
      </w:r>
      <w:r>
        <w:rPr>
          <w:rFonts w:cstheme="minorHAnsi"/>
        </w:rPr>
        <w:t xml:space="preserve"> </w:t>
      </w:r>
      <w:sdt>
        <w:sdtPr>
          <w:rPr>
            <w:rFonts w:cstheme="minorHAnsi"/>
          </w:rPr>
          <w:id w:val="-1690056337"/>
          <w:placeholder>
            <w:docPart w:val="DefaultPlaceholder_-1854013438"/>
          </w:placeholder>
          <w:showingPlcHdr/>
          <w:comboBox>
            <w:listItem w:value="- Select answer - "/>
            <w:listItem w:displayText="Yes" w:value="Yes"/>
            <w:listItem w:displayText="No" w:value="No"/>
            <w:listItem w:displayText="I prefer not to say" w:value="I prefer not to say"/>
          </w:comboBox>
        </w:sdtPr>
        <w:sdtContent>
          <w:r>
            <w:rPr>
              <w:rStyle w:val="PlaceholderText"/>
            </w:rPr>
            <w:t xml:space="preserve">- Select answer </w:t>
          </w:r>
          <w:r w:rsidR="006F5644">
            <w:rPr>
              <w:rStyle w:val="PlaceholderText"/>
            </w:rPr>
            <w:t>–</w:t>
          </w:r>
          <w:r>
            <w:rPr>
              <w:rStyle w:val="PlaceholderText"/>
            </w:rPr>
            <w:t xml:space="preserve"> </w:t>
          </w:r>
        </w:sdtContent>
      </w:sdt>
    </w:p>
    <w:p w14:paraId="2891FBFD" w14:textId="77777777" w:rsidR="00A93870" w:rsidRPr="00397800" w:rsidRDefault="00A93870" w:rsidP="006F5644">
      <w:pPr>
        <w:pStyle w:val="ListParagraph"/>
        <w:spacing w:after="0" w:line="240" w:lineRule="auto"/>
        <w:ind w:left="426"/>
        <w:rPr>
          <w:rFonts w:cstheme="minorHAnsi"/>
        </w:rPr>
      </w:pPr>
    </w:p>
    <w:p w14:paraId="7E85FD6B" w14:textId="28559F1A" w:rsidR="00397800" w:rsidRPr="006F5644" w:rsidRDefault="00397800" w:rsidP="006F5644">
      <w:pPr>
        <w:pStyle w:val="ListParagraph"/>
        <w:numPr>
          <w:ilvl w:val="0"/>
          <w:numId w:val="1"/>
        </w:numPr>
        <w:spacing w:after="0" w:line="240" w:lineRule="auto"/>
        <w:ind w:left="426"/>
        <w:rPr>
          <w:rFonts w:cstheme="minorHAnsi"/>
        </w:rPr>
      </w:pPr>
      <w:r>
        <w:rPr>
          <w:rFonts w:cstheme="minorHAnsi"/>
          <w:b/>
          <w:bCs/>
        </w:rPr>
        <w:t>Sexual orientation</w:t>
      </w:r>
    </w:p>
    <w:p w14:paraId="77C56270" w14:textId="6A5E5327" w:rsidR="006F5644" w:rsidRDefault="006F5644" w:rsidP="006F5644">
      <w:pPr>
        <w:pStyle w:val="ListParagraph"/>
        <w:spacing w:after="0" w:line="240" w:lineRule="auto"/>
        <w:ind w:left="426"/>
        <w:rPr>
          <w:rFonts w:cstheme="minorHAnsi"/>
          <w:b/>
          <w:bCs/>
        </w:rPr>
      </w:pPr>
    </w:p>
    <w:p w14:paraId="3FA8F1BC" w14:textId="76531609" w:rsidR="006F5644" w:rsidRDefault="006F5644" w:rsidP="006F5644">
      <w:pPr>
        <w:pStyle w:val="ListParagraph"/>
        <w:spacing w:after="0" w:line="240" w:lineRule="auto"/>
        <w:ind w:left="426"/>
        <w:rPr>
          <w:rFonts w:cstheme="minorHAnsi"/>
        </w:rPr>
      </w:pPr>
      <w:r>
        <w:rPr>
          <w:rFonts w:cstheme="minorHAnsi"/>
        </w:rPr>
        <w:t xml:space="preserve">What is your sexual orientation?  </w:t>
      </w:r>
      <w:sdt>
        <w:sdtPr>
          <w:rPr>
            <w:rFonts w:cstheme="minorHAnsi"/>
          </w:rPr>
          <w:id w:val="-1482236334"/>
          <w:placeholder>
            <w:docPart w:val="DefaultPlaceholder_-1854013438"/>
          </w:placeholder>
          <w:showingPlcHdr/>
          <w:comboBox>
            <w:listItem w:value="- Select answer -"/>
            <w:listItem w:displayText="Bisexual" w:value="Bisexual"/>
            <w:listItem w:displayText="Gay woman / Lesbian" w:value="Gay woman / Lesbian"/>
            <w:listItem w:displayText="Heterosexual / Straight" w:value="Heterosexual / Straight"/>
            <w:listItem w:displayText="I prefer to self-describe" w:value="I prefer to self-describe"/>
            <w:listItem w:displayText="I prefer not to say" w:value="I prefer not to say"/>
          </w:comboBox>
        </w:sdtPr>
        <w:sdtContent>
          <w:r>
            <w:rPr>
              <w:rStyle w:val="PlaceholderText"/>
            </w:rPr>
            <w:t xml:space="preserve">- Select answer – </w:t>
          </w:r>
        </w:sdtContent>
      </w:sdt>
    </w:p>
    <w:p w14:paraId="405C9398" w14:textId="6C8149AF" w:rsidR="006F5644" w:rsidRDefault="006F5644" w:rsidP="006F5644">
      <w:pPr>
        <w:pStyle w:val="ListParagraph"/>
        <w:spacing w:after="0" w:line="240" w:lineRule="auto"/>
        <w:ind w:left="426"/>
        <w:rPr>
          <w:rFonts w:cstheme="minorHAnsi"/>
        </w:rPr>
      </w:pPr>
    </w:p>
    <w:p w14:paraId="252D0FD0" w14:textId="77777777" w:rsidR="006F5644" w:rsidRDefault="006F5644" w:rsidP="006F5644">
      <w:pPr>
        <w:pStyle w:val="ListParagraph"/>
        <w:spacing w:after="0" w:line="240" w:lineRule="auto"/>
        <w:ind w:left="426"/>
        <w:rPr>
          <w:rFonts w:eastAsia="MS Gothic" w:cstheme="minorHAnsi"/>
        </w:rPr>
      </w:pPr>
      <w:r>
        <w:rPr>
          <w:rFonts w:eastAsia="MS Gothic" w:cstheme="minorHAnsi"/>
        </w:rPr>
        <w:t xml:space="preserve">If you prefer to self-describe, please provide this here: </w:t>
      </w:r>
      <w:sdt>
        <w:sdtPr>
          <w:rPr>
            <w:rFonts w:eastAsia="MS Gothic" w:cstheme="minorHAnsi"/>
          </w:rPr>
          <w:id w:val="1095212481"/>
          <w:placeholder>
            <w:docPart w:val="826373A9B76B40E8914467B7947FC27D"/>
          </w:placeholder>
          <w:showingPlcHdr/>
        </w:sdtPr>
        <w:sdtContent>
          <w:r w:rsidRPr="00BA1EA3">
            <w:rPr>
              <w:rStyle w:val="PlaceholderText"/>
            </w:rPr>
            <w:t xml:space="preserve">Click here to enter </w:t>
          </w:r>
          <w:r>
            <w:rPr>
              <w:rStyle w:val="PlaceholderText"/>
            </w:rPr>
            <w:t>your answer</w:t>
          </w:r>
        </w:sdtContent>
      </w:sdt>
    </w:p>
    <w:p w14:paraId="12DFE95E" w14:textId="77777777" w:rsidR="006F5644" w:rsidRPr="006F5644" w:rsidRDefault="006F5644" w:rsidP="006F5644">
      <w:pPr>
        <w:pStyle w:val="ListParagraph"/>
        <w:spacing w:after="0" w:line="240" w:lineRule="auto"/>
        <w:ind w:left="426"/>
        <w:rPr>
          <w:rFonts w:cstheme="minorHAnsi"/>
        </w:rPr>
      </w:pPr>
    </w:p>
    <w:p w14:paraId="3BC1DFD2" w14:textId="77777777" w:rsidR="00397800" w:rsidRPr="003903CD" w:rsidRDefault="00397800" w:rsidP="006F5644">
      <w:pPr>
        <w:pStyle w:val="ListParagraph"/>
        <w:numPr>
          <w:ilvl w:val="0"/>
          <w:numId w:val="1"/>
        </w:numPr>
        <w:spacing w:after="0" w:line="240" w:lineRule="auto"/>
        <w:ind w:left="426"/>
        <w:rPr>
          <w:rFonts w:cstheme="minorHAnsi"/>
        </w:rPr>
      </w:pPr>
      <w:r>
        <w:rPr>
          <w:rFonts w:cstheme="minorHAnsi"/>
          <w:b/>
          <w:bCs/>
        </w:rPr>
        <w:t>Marriage and Civil Partnership</w:t>
      </w:r>
    </w:p>
    <w:p w14:paraId="2EBCFCF5" w14:textId="1CC5794E" w:rsidR="003903CD" w:rsidRPr="003903CD" w:rsidRDefault="003903CD" w:rsidP="006F5644">
      <w:pPr>
        <w:pStyle w:val="ListParagraph"/>
        <w:numPr>
          <w:ilvl w:val="0"/>
          <w:numId w:val="1"/>
        </w:numPr>
        <w:spacing w:after="0" w:line="240" w:lineRule="auto"/>
        <w:ind w:left="426"/>
        <w:rPr>
          <w:rFonts w:cstheme="minorHAnsi"/>
        </w:rPr>
      </w:pPr>
      <w:r>
        <w:rPr>
          <w:rFonts w:cstheme="minorHAnsi"/>
          <w:b/>
          <w:bCs/>
        </w:rPr>
        <w:t>Ethnicity</w:t>
      </w:r>
    </w:p>
    <w:p w14:paraId="5ECB7848" w14:textId="79E83F0A" w:rsidR="003903CD" w:rsidRPr="003903CD" w:rsidRDefault="003903CD" w:rsidP="006F5644">
      <w:pPr>
        <w:pStyle w:val="ListParagraph"/>
        <w:numPr>
          <w:ilvl w:val="0"/>
          <w:numId w:val="1"/>
        </w:numPr>
        <w:spacing w:after="0" w:line="240" w:lineRule="auto"/>
        <w:ind w:left="426"/>
        <w:rPr>
          <w:rFonts w:cstheme="minorHAnsi"/>
        </w:rPr>
      </w:pPr>
      <w:r>
        <w:rPr>
          <w:rFonts w:cstheme="minorHAnsi"/>
          <w:b/>
          <w:bCs/>
        </w:rPr>
        <w:t xml:space="preserve">Religion or </w:t>
      </w:r>
      <w:r w:rsidR="00397800">
        <w:rPr>
          <w:rFonts w:cstheme="minorHAnsi"/>
          <w:b/>
          <w:bCs/>
        </w:rPr>
        <w:t>B</w:t>
      </w:r>
      <w:r>
        <w:rPr>
          <w:rFonts w:cstheme="minorHAnsi"/>
          <w:b/>
          <w:bCs/>
        </w:rPr>
        <w:t>elief</w:t>
      </w:r>
    </w:p>
    <w:p w14:paraId="448374A0" w14:textId="37AD2F32" w:rsidR="003903CD" w:rsidRPr="006A7531" w:rsidRDefault="003903CD" w:rsidP="006F5644">
      <w:pPr>
        <w:pStyle w:val="ListParagraph"/>
        <w:numPr>
          <w:ilvl w:val="0"/>
          <w:numId w:val="1"/>
        </w:numPr>
        <w:spacing w:after="0" w:line="240" w:lineRule="auto"/>
        <w:ind w:left="426"/>
        <w:rPr>
          <w:rFonts w:cstheme="minorHAnsi"/>
        </w:rPr>
      </w:pPr>
      <w:r>
        <w:rPr>
          <w:rFonts w:cstheme="minorHAnsi"/>
          <w:b/>
          <w:bCs/>
        </w:rPr>
        <w:t>Pregnancy</w:t>
      </w:r>
      <w:r w:rsidR="00397800">
        <w:rPr>
          <w:rFonts w:cstheme="minorHAnsi"/>
          <w:b/>
          <w:bCs/>
        </w:rPr>
        <w:t xml:space="preserve"> and Maternity</w:t>
      </w:r>
    </w:p>
    <w:p w14:paraId="26C0D57B" w14:textId="7557EC60" w:rsidR="003903CD" w:rsidRDefault="003903CD" w:rsidP="006F5644">
      <w:pPr>
        <w:pStyle w:val="ListParagraph"/>
        <w:numPr>
          <w:ilvl w:val="0"/>
          <w:numId w:val="1"/>
        </w:numPr>
        <w:spacing w:after="0" w:line="240" w:lineRule="auto"/>
        <w:ind w:left="426"/>
        <w:rPr>
          <w:rFonts w:cstheme="minorHAnsi"/>
          <w:b/>
          <w:bCs/>
        </w:rPr>
      </w:pPr>
      <w:r w:rsidRPr="003903CD">
        <w:rPr>
          <w:rFonts w:cstheme="minorHAnsi"/>
          <w:b/>
          <w:bCs/>
        </w:rPr>
        <w:t>Caring responsibilities</w:t>
      </w:r>
    </w:p>
    <w:p w14:paraId="49141E7A" w14:textId="54FBAB00" w:rsidR="00397800" w:rsidRDefault="00397800" w:rsidP="006F5644">
      <w:pPr>
        <w:pStyle w:val="ListParagraph"/>
        <w:numPr>
          <w:ilvl w:val="0"/>
          <w:numId w:val="1"/>
        </w:numPr>
        <w:spacing w:after="0" w:line="240" w:lineRule="auto"/>
        <w:ind w:left="426"/>
        <w:rPr>
          <w:rFonts w:cstheme="minorHAnsi"/>
          <w:b/>
          <w:bCs/>
        </w:rPr>
      </w:pPr>
      <w:r>
        <w:rPr>
          <w:rFonts w:cstheme="minorHAnsi"/>
          <w:b/>
          <w:bCs/>
        </w:rPr>
        <w:t xml:space="preserve">Refugees and </w:t>
      </w:r>
      <w:proofErr w:type="spellStart"/>
      <w:r>
        <w:rPr>
          <w:rFonts w:cstheme="minorHAnsi"/>
          <w:b/>
          <w:bCs/>
        </w:rPr>
        <w:t>Asylym</w:t>
      </w:r>
      <w:proofErr w:type="spellEnd"/>
      <w:r>
        <w:rPr>
          <w:rFonts w:cstheme="minorHAnsi"/>
          <w:b/>
          <w:bCs/>
        </w:rPr>
        <w:t xml:space="preserve"> Seekers</w:t>
      </w:r>
    </w:p>
    <w:p w14:paraId="55DC0F04" w14:textId="7B6AD0F3" w:rsidR="00397800" w:rsidRDefault="00397800" w:rsidP="006F5644">
      <w:pPr>
        <w:pStyle w:val="ListParagraph"/>
        <w:numPr>
          <w:ilvl w:val="0"/>
          <w:numId w:val="1"/>
        </w:numPr>
        <w:spacing w:after="0" w:line="240" w:lineRule="auto"/>
        <w:ind w:left="426"/>
        <w:rPr>
          <w:rFonts w:cstheme="minorHAnsi"/>
          <w:b/>
          <w:bCs/>
        </w:rPr>
      </w:pPr>
      <w:r>
        <w:rPr>
          <w:rFonts w:cstheme="minorHAnsi"/>
          <w:b/>
          <w:bCs/>
        </w:rPr>
        <w:t>Language</w:t>
      </w:r>
    </w:p>
    <w:p w14:paraId="4EB31AF7" w14:textId="481E4B39" w:rsidR="003903CD" w:rsidRDefault="003903CD" w:rsidP="006F5644">
      <w:pPr>
        <w:pStyle w:val="ListParagraph"/>
        <w:spacing w:after="0" w:line="240" w:lineRule="auto"/>
        <w:ind w:left="426"/>
        <w:rPr>
          <w:rFonts w:cstheme="minorHAnsi"/>
          <w:b/>
          <w:bCs/>
        </w:rPr>
      </w:pPr>
    </w:p>
    <w:p w14:paraId="0E89CC50" w14:textId="0F25E269" w:rsidR="003903CD" w:rsidRDefault="003903CD" w:rsidP="006F5644">
      <w:pPr>
        <w:pStyle w:val="ListParagraph"/>
        <w:spacing w:after="0" w:line="240" w:lineRule="auto"/>
        <w:ind w:left="426"/>
        <w:rPr>
          <w:rFonts w:cstheme="minorHAnsi"/>
        </w:rPr>
      </w:pPr>
      <w:r w:rsidRPr="003903CD">
        <w:rPr>
          <w:rFonts w:cstheme="minorHAnsi"/>
        </w:rPr>
        <w:t xml:space="preserve">Do you have caring </w:t>
      </w:r>
      <w:proofErr w:type="spellStart"/>
      <w:r w:rsidRPr="003903CD">
        <w:rPr>
          <w:rFonts w:cstheme="minorHAnsi"/>
        </w:rPr>
        <w:t>reponsiblities</w:t>
      </w:r>
      <w:proofErr w:type="spellEnd"/>
      <w:r w:rsidRPr="003903CD">
        <w:rPr>
          <w:rFonts w:cstheme="minorHAnsi"/>
        </w:rPr>
        <w:t>? If yes, please tick all that apply:</w:t>
      </w:r>
    </w:p>
    <w:p w14:paraId="3B6B8C05" w14:textId="27E7664C" w:rsidR="003903CD" w:rsidRDefault="003903CD" w:rsidP="006F5644">
      <w:pPr>
        <w:pStyle w:val="ListParagraph"/>
        <w:spacing w:after="0" w:line="240" w:lineRule="auto"/>
        <w:ind w:left="426"/>
        <w:rPr>
          <w:rFonts w:cstheme="minorHAnsi"/>
        </w:rPr>
      </w:pPr>
    </w:p>
    <w:p w14:paraId="734C3A36" w14:textId="3528BF36" w:rsidR="003903CD" w:rsidRDefault="003903CD" w:rsidP="006F5644">
      <w:pPr>
        <w:pStyle w:val="ListParagraph"/>
        <w:spacing w:after="0" w:line="240" w:lineRule="auto"/>
        <w:ind w:left="426"/>
        <w:rPr>
          <w:rFonts w:eastAsia="MS Gothic" w:cstheme="minorHAnsi"/>
        </w:rPr>
      </w:pPr>
      <w:sdt>
        <w:sdtPr>
          <w:rPr>
            <w:rFonts w:ascii="MS Gothic" w:eastAsia="MS Gothic" w:hAnsi="MS Gothic" w:cstheme="minorHAnsi" w:hint="eastAsia"/>
          </w:rPr>
          <w:id w:val="9497509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MS Gothic" w:eastAsia="MS Gothic" w:hAnsi="MS Gothic" w:cstheme="minorHAnsi" w:hint="eastAsia"/>
        </w:rPr>
        <w:t xml:space="preserve"> </w:t>
      </w:r>
      <w:r>
        <w:rPr>
          <w:rFonts w:eastAsia="MS Gothic" w:cstheme="minorHAnsi"/>
        </w:rPr>
        <w:t>Primary carer of a child/children (under 18)</w:t>
      </w:r>
    </w:p>
    <w:p w14:paraId="0D64BFAB" w14:textId="2A992F8C" w:rsidR="003903CD" w:rsidRDefault="003903CD" w:rsidP="006F5644">
      <w:pPr>
        <w:pStyle w:val="ListParagraph"/>
        <w:spacing w:after="0" w:line="240" w:lineRule="auto"/>
        <w:ind w:left="426"/>
        <w:rPr>
          <w:rFonts w:eastAsia="MS Gothic" w:cstheme="minorHAnsi"/>
        </w:rPr>
      </w:pPr>
      <w:sdt>
        <w:sdtPr>
          <w:rPr>
            <w:rFonts w:ascii="MS Gothic" w:eastAsia="MS Gothic" w:hAnsi="MS Gothic" w:cstheme="minorHAnsi" w:hint="eastAsia"/>
          </w:rPr>
          <w:id w:val="-7081040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MS Gothic" w:eastAsia="MS Gothic" w:hAnsi="MS Gothic" w:cstheme="minorHAnsi" w:hint="eastAsia"/>
        </w:rPr>
        <w:t xml:space="preserve"> </w:t>
      </w:r>
      <w:r>
        <w:rPr>
          <w:rFonts w:eastAsia="MS Gothic" w:cstheme="minorHAnsi"/>
        </w:rPr>
        <w:t>Primary carer of a disabled child/children (under 18)</w:t>
      </w:r>
    </w:p>
    <w:p w14:paraId="1349979C" w14:textId="01DA5358" w:rsidR="00397800" w:rsidRDefault="00397800" w:rsidP="006F5644">
      <w:pPr>
        <w:pStyle w:val="ListParagraph"/>
        <w:spacing w:after="0" w:line="240" w:lineRule="auto"/>
        <w:ind w:left="426"/>
        <w:rPr>
          <w:rFonts w:eastAsia="MS Gothic" w:cstheme="minorHAnsi"/>
        </w:rPr>
      </w:pPr>
      <w:sdt>
        <w:sdtPr>
          <w:rPr>
            <w:rFonts w:ascii="MS Gothic" w:eastAsia="MS Gothic" w:hAnsi="MS Gothic" w:cstheme="minorHAnsi" w:hint="eastAsia"/>
          </w:rPr>
          <w:id w:val="6740757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MS Gothic" w:eastAsia="MS Gothic" w:hAnsi="MS Gothic" w:cstheme="minorHAnsi" w:hint="eastAsia"/>
        </w:rPr>
        <w:t xml:space="preserve"> </w:t>
      </w:r>
      <w:r>
        <w:rPr>
          <w:rFonts w:eastAsia="MS Gothic" w:cstheme="minorHAnsi"/>
        </w:rPr>
        <w:t>Primary carer of a child/children (under 18) with a chronic health condition</w:t>
      </w:r>
    </w:p>
    <w:p w14:paraId="5C9D0313" w14:textId="62E78208" w:rsidR="003903CD" w:rsidRDefault="003903CD" w:rsidP="006F5644">
      <w:pPr>
        <w:pStyle w:val="ListParagraph"/>
        <w:spacing w:after="0" w:line="240" w:lineRule="auto"/>
        <w:ind w:left="426"/>
        <w:rPr>
          <w:rFonts w:eastAsia="MS Gothic" w:cstheme="minorHAnsi"/>
        </w:rPr>
      </w:pPr>
      <w:sdt>
        <w:sdtPr>
          <w:rPr>
            <w:rFonts w:ascii="MS Gothic" w:eastAsia="MS Gothic" w:hAnsi="MS Gothic" w:cstheme="minorHAnsi" w:hint="eastAsia"/>
          </w:rPr>
          <w:id w:val="12806072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MS Gothic" w:eastAsia="MS Gothic" w:hAnsi="MS Gothic" w:cstheme="minorHAnsi" w:hint="eastAsia"/>
        </w:rPr>
        <w:t xml:space="preserve"> </w:t>
      </w:r>
      <w:r>
        <w:rPr>
          <w:rFonts w:eastAsia="MS Gothic" w:cstheme="minorHAnsi"/>
        </w:rPr>
        <w:t>Primary carer of a disabled adult</w:t>
      </w:r>
    </w:p>
    <w:p w14:paraId="261B431B" w14:textId="2FBC1097" w:rsidR="003903CD" w:rsidRDefault="003903CD" w:rsidP="006F5644">
      <w:pPr>
        <w:pStyle w:val="ListParagraph"/>
        <w:spacing w:after="0" w:line="240" w:lineRule="auto"/>
        <w:ind w:left="426"/>
        <w:rPr>
          <w:rFonts w:eastAsia="MS Gothic" w:cstheme="minorHAnsi"/>
        </w:rPr>
      </w:pPr>
      <w:sdt>
        <w:sdtPr>
          <w:rPr>
            <w:rFonts w:ascii="MS Gothic" w:eastAsia="MS Gothic" w:hAnsi="MS Gothic" w:cstheme="minorHAnsi" w:hint="eastAsia"/>
          </w:rPr>
          <w:id w:val="16671306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MS Gothic" w:eastAsia="MS Gothic" w:hAnsi="MS Gothic" w:cstheme="minorHAnsi" w:hint="eastAsia"/>
        </w:rPr>
        <w:t xml:space="preserve"> </w:t>
      </w:r>
      <w:r>
        <w:rPr>
          <w:rFonts w:eastAsia="MS Gothic" w:cstheme="minorHAnsi"/>
        </w:rPr>
        <w:t>Primary carer of a</w:t>
      </w:r>
      <w:r w:rsidR="00397800">
        <w:rPr>
          <w:rFonts w:eastAsia="MS Gothic" w:cstheme="minorHAnsi"/>
        </w:rPr>
        <w:t>n</w:t>
      </w:r>
      <w:r>
        <w:rPr>
          <w:rFonts w:eastAsia="MS Gothic" w:cstheme="minorHAnsi"/>
        </w:rPr>
        <w:t xml:space="preserve"> </w:t>
      </w:r>
      <w:r w:rsidR="00397800">
        <w:rPr>
          <w:rFonts w:eastAsia="MS Gothic" w:cstheme="minorHAnsi"/>
        </w:rPr>
        <w:t>adult with a chronic health condition</w:t>
      </w:r>
    </w:p>
    <w:p w14:paraId="5642AC89" w14:textId="3D1082C2" w:rsidR="00397800" w:rsidRDefault="00397800" w:rsidP="006F5644">
      <w:pPr>
        <w:pStyle w:val="ListParagraph"/>
        <w:spacing w:after="0" w:line="240" w:lineRule="auto"/>
        <w:ind w:left="426"/>
        <w:rPr>
          <w:rFonts w:eastAsia="MS Gothic" w:cstheme="minorHAnsi"/>
        </w:rPr>
      </w:pPr>
      <w:sdt>
        <w:sdtPr>
          <w:rPr>
            <w:rFonts w:ascii="MS Gothic" w:eastAsia="MS Gothic" w:hAnsi="MS Gothic" w:cstheme="minorHAnsi" w:hint="eastAsia"/>
          </w:rPr>
          <w:id w:val="-1412695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MS Gothic" w:eastAsia="MS Gothic" w:hAnsi="MS Gothic" w:cstheme="minorHAnsi" w:hint="eastAsia"/>
        </w:rPr>
        <w:t xml:space="preserve"> </w:t>
      </w:r>
      <w:r>
        <w:rPr>
          <w:rFonts w:eastAsia="MS Gothic" w:cstheme="minorHAnsi"/>
        </w:rPr>
        <w:t>Primary carer of an older person</w:t>
      </w:r>
    </w:p>
    <w:p w14:paraId="38E3604F" w14:textId="26871745" w:rsidR="00397800" w:rsidRDefault="00397800" w:rsidP="006F5644">
      <w:pPr>
        <w:pStyle w:val="ListParagraph"/>
        <w:spacing w:after="0" w:line="240" w:lineRule="auto"/>
        <w:ind w:left="426"/>
        <w:rPr>
          <w:rFonts w:eastAsia="MS Gothic" w:cstheme="minorHAnsi"/>
        </w:rPr>
      </w:pPr>
      <w:sdt>
        <w:sdtPr>
          <w:rPr>
            <w:rFonts w:ascii="MS Gothic" w:eastAsia="MS Gothic" w:hAnsi="MS Gothic" w:cstheme="minorHAnsi" w:hint="eastAsia"/>
          </w:rPr>
          <w:id w:val="-15984024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MS Gothic" w:eastAsia="MS Gothic" w:hAnsi="MS Gothic" w:cstheme="minorHAnsi" w:hint="eastAsia"/>
        </w:rPr>
        <w:t xml:space="preserve"> </w:t>
      </w:r>
      <w:r>
        <w:rPr>
          <w:rFonts w:eastAsia="MS Gothic" w:cstheme="minorHAnsi"/>
        </w:rPr>
        <w:t>Secondary carer, with another person carrying out the main caring role</w:t>
      </w:r>
    </w:p>
    <w:p w14:paraId="667450EF" w14:textId="77777777" w:rsidR="003903CD" w:rsidRDefault="003903CD" w:rsidP="006F5644">
      <w:pPr>
        <w:pStyle w:val="ListParagraph"/>
        <w:spacing w:after="0" w:line="240" w:lineRule="auto"/>
        <w:ind w:left="426"/>
        <w:rPr>
          <w:rFonts w:eastAsia="MS Gothic" w:cstheme="minorHAnsi"/>
        </w:rPr>
      </w:pPr>
    </w:p>
    <w:p w14:paraId="27A87F8D" w14:textId="77777777" w:rsidR="003903CD" w:rsidRPr="003903CD" w:rsidRDefault="003903CD" w:rsidP="006F5644">
      <w:pPr>
        <w:pStyle w:val="ListParagraph"/>
        <w:spacing w:after="0" w:line="240" w:lineRule="auto"/>
        <w:ind w:left="426"/>
        <w:rPr>
          <w:rFonts w:cstheme="minorHAnsi"/>
        </w:rPr>
      </w:pPr>
    </w:p>
    <w:p w14:paraId="3599DD87" w14:textId="6AD46333" w:rsidR="006A7531" w:rsidRDefault="006A7531" w:rsidP="006F5644">
      <w:pPr>
        <w:spacing w:after="0" w:line="240" w:lineRule="auto"/>
        <w:rPr>
          <w:rFonts w:cstheme="minorHAnsi"/>
        </w:rPr>
      </w:pPr>
    </w:p>
    <w:p w14:paraId="70EE8F97" w14:textId="77777777" w:rsidR="006A7531" w:rsidRPr="00392C4D" w:rsidRDefault="006A7531" w:rsidP="006F5644">
      <w:pPr>
        <w:spacing w:after="0" w:line="240" w:lineRule="auto"/>
        <w:rPr>
          <w:rFonts w:cstheme="minorHAnsi"/>
          <w:b/>
          <w:sz w:val="24"/>
        </w:rPr>
      </w:pPr>
    </w:p>
    <w:p w14:paraId="48E5E32B" w14:textId="3686E10C" w:rsidR="00392C4D" w:rsidRPr="00144067" w:rsidRDefault="00C03CA1" w:rsidP="006F5644">
      <w:pPr>
        <w:spacing w:after="0" w:line="240" w:lineRule="auto"/>
        <w:rPr>
          <w:rFonts w:cstheme="minorHAnsi"/>
          <w:b/>
          <w:sz w:val="24"/>
        </w:rPr>
      </w:pPr>
      <w:r>
        <w:rPr>
          <w:rFonts w:cstheme="minorHAnsi"/>
          <w:b/>
          <w:noProof/>
          <w:color w:val="BF77A5"/>
          <w:sz w:val="40"/>
          <w:szCs w:val="40"/>
        </w:rPr>
        <mc:AlternateContent>
          <mc:Choice Requires="wps">
            <w:drawing>
              <wp:anchor distT="0" distB="0" distL="114300" distR="114300" simplePos="0" relativeHeight="251687936" behindDoc="0" locked="0" layoutInCell="1" allowOverlap="1" wp14:anchorId="072C90DF" wp14:editId="132E7419">
                <wp:simplePos x="0" y="0"/>
                <wp:positionH relativeFrom="column">
                  <wp:posOffset>4919980</wp:posOffset>
                </wp:positionH>
                <wp:positionV relativeFrom="paragraph">
                  <wp:posOffset>176364</wp:posOffset>
                </wp:positionV>
                <wp:extent cx="1691921" cy="25623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1691921" cy="256233"/>
                        </a:xfrm>
                        <a:prstGeom prst="rect">
                          <a:avLst/>
                        </a:prstGeom>
                        <a:solidFill>
                          <a:schemeClr val="lt1"/>
                        </a:solidFill>
                        <a:ln w="6350">
                          <a:noFill/>
                        </a:ln>
                      </wps:spPr>
                      <wps:txbx>
                        <w:txbxContent>
                          <w:p w14:paraId="275A6D36" w14:textId="77777777" w:rsidR="006F5644" w:rsidRPr="00A5419F" w:rsidRDefault="006F5644" w:rsidP="00A5419F">
                            <w:pPr>
                              <w:spacing w:after="0" w:line="240" w:lineRule="auto"/>
                              <w:rPr>
                                <w:sz w:val="18"/>
                                <w:szCs w:val="18"/>
                              </w:rPr>
                            </w:pPr>
                            <w:r w:rsidRPr="00A5419F">
                              <w:rPr>
                                <w:sz w:val="18"/>
                                <w:szCs w:val="18"/>
                              </w:rPr>
                              <w:t>Registered Charity No. 1179871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C90DF" id="_x0000_t202" coordsize="21600,21600" o:spt="202" path="m,l,21600r21600,l21600,xe">
                <v:stroke joinstyle="miter"/>
                <v:path gradientshapeok="t" o:connecttype="rect"/>
              </v:shapetype>
              <v:shape id="Text Box 6" o:spid="_x0000_s1026" type="#_x0000_t202" style="position:absolute;margin-left:387.4pt;margin-top:13.9pt;width:133.2pt;height:2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" fillcolor="white [3201]" stroked="f" strokeweight=".5pt">
                <v:textbox>
                  <w:txbxContent>
                    <w:p w14:paraId="275A6D36" w14:textId="77777777" w:rsidR="006F5644" w:rsidRPr="00A5419F" w:rsidRDefault="006F5644" w:rsidP="00A5419F">
                      <w:pPr>
                        <w:spacing w:after="0" w:line="240" w:lineRule="auto"/>
                        <w:rPr>
                          <w:sz w:val="18"/>
                          <w:szCs w:val="18"/>
                        </w:rPr>
                      </w:pPr>
                      <w:r w:rsidRPr="00A5419F">
                        <w:rPr>
                          <w:sz w:val="18"/>
                          <w:szCs w:val="18"/>
                        </w:rPr>
                        <w:t>Registered Charity No. 1179871</w:t>
                      </w:r>
                    </w:p>
                  </w:txbxContent>
                </v:textbox>
              </v:shape>
            </w:pict>
          </mc:Fallback>
        </mc:AlternateContent>
      </w:r>
    </w:p>
    <w:sectPr w:rsidR="00392C4D" w:rsidRPr="00144067" w:rsidSect="00392C4D">
      <w:footerReference w:type="default" r:id="rId9"/>
      <w:pgSz w:w="11906" w:h="16838"/>
      <w:pgMar w:top="567" w:right="851" w:bottom="567" w:left="851"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5FC8" w14:textId="77777777" w:rsidR="009363A4" w:rsidRDefault="009363A4" w:rsidP="00357892">
      <w:pPr>
        <w:spacing w:after="0" w:line="240" w:lineRule="auto"/>
      </w:pPr>
      <w:r>
        <w:separator/>
      </w:r>
    </w:p>
  </w:endnote>
  <w:endnote w:type="continuationSeparator" w:id="0">
    <w:p w14:paraId="16FFCF8F" w14:textId="77777777" w:rsidR="009363A4" w:rsidRDefault="009363A4" w:rsidP="0035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9F27" w14:textId="77777777" w:rsidR="006F5644" w:rsidRDefault="006F5644" w:rsidP="00406227">
    <w:pPr>
      <w:spacing w:after="0" w:line="240" w:lineRule="auto"/>
    </w:pPr>
    <w:r w:rsidRPr="003905CD">
      <w:rPr>
        <w:rFonts w:ascii="Museo Sans Rounded 300" w:hAnsi="Museo Sans Rounded 300"/>
        <w:color w:val="00539B"/>
        <w:sz w:val="18"/>
        <w:szCs w:val="18"/>
      </w:rPr>
      <w:t xml:space="preserve">                                                                              </w:t>
    </w:r>
    <w:r>
      <w:rPr>
        <w:rFonts w:ascii="Museo Sans Rounded 300" w:hAnsi="Museo Sans Rounded 300"/>
        <w:color w:val="00539B"/>
        <w:sz w:val="18"/>
        <w:szCs w:val="18"/>
      </w:rPr>
      <w:t xml:space="preserve">                            </w:t>
    </w:r>
    <w:r w:rsidRPr="003905CD">
      <w:rPr>
        <w:rFonts w:ascii="Museo Sans Rounded 300" w:hAnsi="Museo Sans Rounded 300"/>
        <w:color w:val="00539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DAD27" w14:textId="77777777" w:rsidR="009363A4" w:rsidRDefault="009363A4" w:rsidP="00357892">
      <w:pPr>
        <w:spacing w:after="0" w:line="240" w:lineRule="auto"/>
      </w:pPr>
      <w:r>
        <w:separator/>
      </w:r>
    </w:p>
  </w:footnote>
  <w:footnote w:type="continuationSeparator" w:id="0">
    <w:p w14:paraId="322E496D" w14:textId="77777777" w:rsidR="009363A4" w:rsidRDefault="009363A4" w:rsidP="00357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A5D30"/>
    <w:multiLevelType w:val="hybridMultilevel"/>
    <w:tmpl w:val="0A22FDB2"/>
    <w:lvl w:ilvl="0" w:tplc="45EE125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97"/>
    <w:rsid w:val="00004723"/>
    <w:rsid w:val="000E0B8E"/>
    <w:rsid w:val="000F4EEA"/>
    <w:rsid w:val="00124B81"/>
    <w:rsid w:val="00144067"/>
    <w:rsid w:val="0025684F"/>
    <w:rsid w:val="00357892"/>
    <w:rsid w:val="003903CD"/>
    <w:rsid w:val="00392C4D"/>
    <w:rsid w:val="00397800"/>
    <w:rsid w:val="00406227"/>
    <w:rsid w:val="004345A0"/>
    <w:rsid w:val="00494F23"/>
    <w:rsid w:val="00633D99"/>
    <w:rsid w:val="006436EF"/>
    <w:rsid w:val="006A7531"/>
    <w:rsid w:val="006D226A"/>
    <w:rsid w:val="006F5644"/>
    <w:rsid w:val="007055BC"/>
    <w:rsid w:val="007E7B22"/>
    <w:rsid w:val="009149FE"/>
    <w:rsid w:val="009363A4"/>
    <w:rsid w:val="00A5419F"/>
    <w:rsid w:val="00A93870"/>
    <w:rsid w:val="00C03CA1"/>
    <w:rsid w:val="00CD3F64"/>
    <w:rsid w:val="00D73EDB"/>
    <w:rsid w:val="00DE523E"/>
    <w:rsid w:val="00EC1897"/>
    <w:rsid w:val="00F2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1979"/>
  <w15:docId w15:val="{EBDF9D41-4268-4698-B4D1-5CF91217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892"/>
  </w:style>
  <w:style w:type="paragraph" w:styleId="Footer">
    <w:name w:val="footer"/>
    <w:basedOn w:val="Normal"/>
    <w:link w:val="FooterChar"/>
    <w:uiPriority w:val="99"/>
    <w:unhideWhenUsed/>
    <w:rsid w:val="0035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892"/>
  </w:style>
  <w:style w:type="character" w:styleId="Hyperlink">
    <w:name w:val="Hyperlink"/>
    <w:basedOn w:val="DefaultParagraphFont"/>
    <w:uiPriority w:val="99"/>
    <w:unhideWhenUsed/>
    <w:rsid w:val="00357892"/>
    <w:rPr>
      <w:color w:val="0563C1" w:themeColor="hyperlink"/>
      <w:u w:val="single"/>
    </w:rPr>
  </w:style>
  <w:style w:type="paragraph" w:styleId="BalloonText">
    <w:name w:val="Balloon Text"/>
    <w:basedOn w:val="Normal"/>
    <w:link w:val="BalloonTextChar"/>
    <w:uiPriority w:val="99"/>
    <w:semiHidden/>
    <w:unhideWhenUsed/>
    <w:rsid w:val="0025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4F"/>
    <w:rPr>
      <w:rFonts w:ascii="Tahoma" w:hAnsi="Tahoma" w:cs="Tahoma"/>
      <w:sz w:val="16"/>
      <w:szCs w:val="16"/>
    </w:rPr>
  </w:style>
  <w:style w:type="paragraph" w:styleId="ListParagraph">
    <w:name w:val="List Paragraph"/>
    <w:basedOn w:val="Normal"/>
    <w:uiPriority w:val="34"/>
    <w:qFormat/>
    <w:rsid w:val="006A7531"/>
    <w:pPr>
      <w:ind w:left="720"/>
      <w:contextualSpacing/>
    </w:pPr>
  </w:style>
  <w:style w:type="character" w:styleId="PlaceholderText">
    <w:name w:val="Placeholder Text"/>
    <w:basedOn w:val="DefaultParagraphFont"/>
    <w:uiPriority w:val="99"/>
    <w:semiHidden/>
    <w:rsid w:val="00390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E1C652982846B6BFF17B105AF3943E"/>
        <w:category>
          <w:name w:val="General"/>
          <w:gallery w:val="placeholder"/>
        </w:category>
        <w:types>
          <w:type w:val="bbPlcHdr"/>
        </w:types>
        <w:behaviors>
          <w:behavior w:val="content"/>
        </w:behaviors>
        <w:guid w:val="{0831B748-D358-4D4D-9166-57B65D503D24}"/>
      </w:docPartPr>
      <w:docPartBody>
        <w:p w:rsidR="00D05F59" w:rsidRDefault="00D05F59" w:rsidP="00D05F59">
          <w:pPr>
            <w:pStyle w:val="B3E1C652982846B6BFF17B105AF3943E5"/>
          </w:pPr>
          <w:r w:rsidRPr="00BA1EA3">
            <w:rPr>
              <w:rStyle w:val="PlaceholderText"/>
            </w:rPr>
            <w:t xml:space="preserve">Click here to enter </w:t>
          </w:r>
          <w:r>
            <w:rPr>
              <w:rStyle w:val="PlaceholderText"/>
            </w:rPr>
            <w:t>your answer</w:t>
          </w:r>
        </w:p>
      </w:docPartBody>
    </w:docPart>
    <w:docPart>
      <w:docPartPr>
        <w:name w:val="DefaultPlaceholder_-1854013438"/>
        <w:category>
          <w:name w:val="General"/>
          <w:gallery w:val="placeholder"/>
        </w:category>
        <w:types>
          <w:type w:val="bbPlcHdr"/>
        </w:types>
        <w:behaviors>
          <w:behavior w:val="content"/>
        </w:behaviors>
        <w:guid w:val="{01F42AAB-858E-4F68-B728-1BD9C55F383D}"/>
      </w:docPartPr>
      <w:docPartBody>
        <w:p w:rsidR="00D05F59" w:rsidRDefault="00D05F59">
          <w:r w:rsidRPr="00BA1EA3">
            <w:rPr>
              <w:rStyle w:val="PlaceholderText"/>
            </w:rPr>
            <w:t>Choose an item.</w:t>
          </w:r>
        </w:p>
      </w:docPartBody>
    </w:docPart>
    <w:docPart>
      <w:docPartPr>
        <w:name w:val="FAA9D9AD765045338B8E8B2CAFA737DC"/>
        <w:category>
          <w:name w:val="General"/>
          <w:gallery w:val="placeholder"/>
        </w:category>
        <w:types>
          <w:type w:val="bbPlcHdr"/>
        </w:types>
        <w:behaviors>
          <w:behavior w:val="content"/>
        </w:behaviors>
        <w:guid w:val="{DD03E3DB-3E60-4B6D-85B7-0B93088090BD}"/>
      </w:docPartPr>
      <w:docPartBody>
        <w:p w:rsidR="00D05F59" w:rsidRDefault="00D05F59" w:rsidP="00D05F59">
          <w:pPr>
            <w:pStyle w:val="FAA9D9AD765045338B8E8B2CAFA737DC3"/>
          </w:pPr>
          <w:r>
            <w:rPr>
              <w:rStyle w:val="PlaceholderText"/>
            </w:rPr>
            <w:t>- Select answer -</w:t>
          </w:r>
        </w:p>
      </w:docPartBody>
    </w:docPart>
    <w:docPart>
      <w:docPartPr>
        <w:name w:val="826373A9B76B40E8914467B7947FC27D"/>
        <w:category>
          <w:name w:val="General"/>
          <w:gallery w:val="placeholder"/>
        </w:category>
        <w:types>
          <w:type w:val="bbPlcHdr"/>
        </w:types>
        <w:behaviors>
          <w:behavior w:val="content"/>
        </w:behaviors>
        <w:guid w:val="{4A66642C-BDC3-4FAC-A805-969BF7CC945B}"/>
      </w:docPartPr>
      <w:docPartBody>
        <w:p w:rsidR="00D05F59" w:rsidRDefault="00D05F59" w:rsidP="00D05F59">
          <w:pPr>
            <w:pStyle w:val="826373A9B76B40E8914467B7947FC27D"/>
          </w:pPr>
          <w:r w:rsidRPr="00BA1EA3">
            <w:rPr>
              <w:rStyle w:val="PlaceholderText"/>
            </w:rPr>
            <w:t xml:space="preserve">Click here to enter </w:t>
          </w:r>
          <w:r>
            <w:rPr>
              <w:rStyle w:val="PlaceholderText"/>
            </w:rPr>
            <w:t>your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59"/>
    <w:rsid w:val="00D0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F59"/>
    <w:rPr>
      <w:color w:val="808080"/>
    </w:rPr>
  </w:style>
  <w:style w:type="paragraph" w:customStyle="1" w:styleId="B3E1C652982846B6BFF17B105AF3943E">
    <w:name w:val="B3E1C652982846B6BFF17B105AF3943E"/>
    <w:rsid w:val="00D05F59"/>
    <w:pPr>
      <w:ind w:left="720"/>
      <w:contextualSpacing/>
    </w:pPr>
    <w:rPr>
      <w:rFonts w:eastAsiaTheme="minorHAnsi"/>
      <w:lang w:eastAsia="en-US"/>
    </w:rPr>
  </w:style>
  <w:style w:type="paragraph" w:customStyle="1" w:styleId="61D0889CD69648D9A0E2A851A6262EDB">
    <w:name w:val="61D0889CD69648D9A0E2A851A6262EDB"/>
    <w:rsid w:val="00D05F59"/>
  </w:style>
  <w:style w:type="paragraph" w:customStyle="1" w:styleId="B3E1C652982846B6BFF17B105AF3943E1">
    <w:name w:val="B3E1C652982846B6BFF17B105AF3943E1"/>
    <w:rsid w:val="00D05F59"/>
    <w:pPr>
      <w:ind w:left="720"/>
      <w:contextualSpacing/>
    </w:pPr>
    <w:rPr>
      <w:rFonts w:eastAsiaTheme="minorHAnsi"/>
      <w:lang w:eastAsia="en-US"/>
    </w:rPr>
  </w:style>
  <w:style w:type="paragraph" w:customStyle="1" w:styleId="FAA9D9AD765045338B8E8B2CAFA737DC">
    <w:name w:val="FAA9D9AD765045338B8E8B2CAFA737DC"/>
    <w:rsid w:val="00D05F59"/>
    <w:pPr>
      <w:ind w:left="720"/>
      <w:contextualSpacing/>
    </w:pPr>
    <w:rPr>
      <w:rFonts w:eastAsiaTheme="minorHAnsi"/>
      <w:lang w:eastAsia="en-US"/>
    </w:rPr>
  </w:style>
  <w:style w:type="paragraph" w:customStyle="1" w:styleId="B3E1C652982846B6BFF17B105AF3943E2">
    <w:name w:val="B3E1C652982846B6BFF17B105AF3943E2"/>
    <w:rsid w:val="00D05F59"/>
    <w:pPr>
      <w:ind w:left="720"/>
      <w:contextualSpacing/>
    </w:pPr>
    <w:rPr>
      <w:rFonts w:eastAsiaTheme="minorHAnsi"/>
      <w:lang w:eastAsia="en-US"/>
    </w:rPr>
  </w:style>
  <w:style w:type="paragraph" w:customStyle="1" w:styleId="FAA9D9AD765045338B8E8B2CAFA737DC1">
    <w:name w:val="FAA9D9AD765045338B8E8B2CAFA737DC1"/>
    <w:rsid w:val="00D05F59"/>
    <w:pPr>
      <w:ind w:left="720"/>
      <w:contextualSpacing/>
    </w:pPr>
    <w:rPr>
      <w:rFonts w:eastAsiaTheme="minorHAnsi"/>
      <w:lang w:eastAsia="en-US"/>
    </w:rPr>
  </w:style>
  <w:style w:type="paragraph" w:customStyle="1" w:styleId="B3E1C652982846B6BFF17B105AF3943E3">
    <w:name w:val="B3E1C652982846B6BFF17B105AF3943E3"/>
    <w:rsid w:val="00D05F59"/>
    <w:pPr>
      <w:ind w:left="720"/>
      <w:contextualSpacing/>
    </w:pPr>
    <w:rPr>
      <w:rFonts w:eastAsiaTheme="minorHAnsi"/>
      <w:lang w:eastAsia="en-US"/>
    </w:rPr>
  </w:style>
  <w:style w:type="paragraph" w:customStyle="1" w:styleId="FAA9D9AD765045338B8E8B2CAFA737DC2">
    <w:name w:val="FAA9D9AD765045338B8E8B2CAFA737DC2"/>
    <w:rsid w:val="00D05F59"/>
    <w:pPr>
      <w:ind w:left="720"/>
      <w:contextualSpacing/>
    </w:pPr>
    <w:rPr>
      <w:rFonts w:eastAsiaTheme="minorHAnsi"/>
      <w:lang w:eastAsia="en-US"/>
    </w:rPr>
  </w:style>
  <w:style w:type="paragraph" w:customStyle="1" w:styleId="B3E1C652982846B6BFF17B105AF3943E4">
    <w:name w:val="B3E1C652982846B6BFF17B105AF3943E4"/>
    <w:rsid w:val="00D05F59"/>
    <w:pPr>
      <w:ind w:left="720"/>
      <w:contextualSpacing/>
    </w:pPr>
    <w:rPr>
      <w:rFonts w:eastAsiaTheme="minorHAnsi"/>
      <w:lang w:eastAsia="en-US"/>
    </w:rPr>
  </w:style>
  <w:style w:type="paragraph" w:customStyle="1" w:styleId="FAA9D9AD765045338B8E8B2CAFA737DC3">
    <w:name w:val="FAA9D9AD765045338B8E8B2CAFA737DC3"/>
    <w:rsid w:val="00D05F59"/>
    <w:pPr>
      <w:ind w:left="720"/>
      <w:contextualSpacing/>
    </w:pPr>
    <w:rPr>
      <w:rFonts w:eastAsiaTheme="minorHAnsi"/>
      <w:lang w:eastAsia="en-US"/>
    </w:rPr>
  </w:style>
  <w:style w:type="paragraph" w:customStyle="1" w:styleId="B3E1C652982846B6BFF17B105AF3943E5">
    <w:name w:val="B3E1C652982846B6BFF17B105AF3943E5"/>
    <w:rsid w:val="00D05F59"/>
    <w:pPr>
      <w:ind w:left="720"/>
      <w:contextualSpacing/>
    </w:pPr>
    <w:rPr>
      <w:rFonts w:eastAsiaTheme="minorHAnsi"/>
      <w:lang w:eastAsia="en-US"/>
    </w:rPr>
  </w:style>
  <w:style w:type="paragraph" w:customStyle="1" w:styleId="826373A9B76B40E8914467B7947FC27D">
    <w:name w:val="826373A9B76B40E8914467B7947FC27D"/>
    <w:rsid w:val="00D05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CBB8-9533-4F25-8957-F2426D5C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Crown</dc:creator>
  <cp:keywords/>
  <dc:description/>
  <cp:lastModifiedBy>Clare Jones</cp:lastModifiedBy>
  <cp:revision>3</cp:revision>
  <cp:lastPrinted>2020-07-10T08:19:00Z</cp:lastPrinted>
  <dcterms:created xsi:type="dcterms:W3CDTF">2020-07-10T08:34:00Z</dcterms:created>
  <dcterms:modified xsi:type="dcterms:W3CDTF">2020-07-10T14:33:00Z</dcterms:modified>
</cp:coreProperties>
</file>